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81A79" w14:textId="77777777" w:rsidR="00CE3C8B" w:rsidRDefault="00704391">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14:paraId="02EC701F" w14:textId="77777777" w:rsidR="00CE3C8B" w:rsidRDefault="00704391">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Chủ giảng: Lão pháp sư Tịnh Không</w:t>
      </w:r>
    </w:p>
    <w:p w14:paraId="439618C6" w14:textId="77777777" w:rsidR="00CE3C8B" w:rsidRDefault="00704391">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Thời gian: 01/10/2000</w:t>
      </w:r>
    </w:p>
    <w:p w14:paraId="704130A8" w14:textId="77777777" w:rsidR="00CE3C8B" w:rsidRPr="00704391" w:rsidRDefault="00704391" w:rsidP="00704391">
      <w:pPr>
        <w:spacing w:after="0" w:line="288" w:lineRule="auto"/>
        <w:jc w:val="center"/>
        <w:rPr>
          <w:rFonts w:ascii="Times New Roman" w:eastAsia="Times New Roman" w:hAnsi="Times New Roman" w:cs="Times New Roman"/>
          <w:i/>
          <w:color w:val="000000"/>
          <w:sz w:val="28"/>
          <w:szCs w:val="28"/>
        </w:rPr>
      </w:pPr>
      <w:r w:rsidRPr="00704391">
        <w:rPr>
          <w:rFonts w:ascii="Times New Roman" w:eastAsia="Times New Roman" w:hAnsi="Times New Roman" w:cs="Times New Roman"/>
          <w:i/>
          <w:color w:val="000000"/>
          <w:sz w:val="28"/>
          <w:szCs w:val="28"/>
        </w:rPr>
        <w:t>Giảng tại: Tịnh tông Học hội Singapore</w:t>
      </w:r>
    </w:p>
    <w:p w14:paraId="2EF3A6F0" w14:textId="77777777" w:rsidR="00704391" w:rsidRPr="00704391" w:rsidRDefault="00704391" w:rsidP="00704391">
      <w:pPr>
        <w:spacing w:after="0" w:line="288" w:lineRule="auto"/>
        <w:jc w:val="center"/>
        <w:rPr>
          <w:rFonts w:ascii="Times New Roman" w:eastAsia="Times New Roman" w:hAnsi="Times New Roman" w:cs="Times New Roman"/>
          <w:i/>
          <w:color w:val="000000"/>
          <w:sz w:val="28"/>
          <w:szCs w:val="28"/>
        </w:rPr>
      </w:pPr>
      <w:r w:rsidRPr="00704391">
        <w:rPr>
          <w:rFonts w:ascii="Times New Roman" w:eastAsia="Times New Roman" w:hAnsi="Times New Roman" w:cs="Times New Roman"/>
          <w:i/>
          <w:color w:val="000000"/>
          <w:sz w:val="28"/>
          <w:szCs w:val="28"/>
        </w:rPr>
        <w:t>Việt dịch: Ban biên dịch Pháp Âm Tuyên Lưu</w:t>
      </w:r>
    </w:p>
    <w:p w14:paraId="0FF48DE0" w14:textId="13DA0B64" w:rsidR="00CE3C8B" w:rsidRDefault="00704391">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Tập 81</w:t>
      </w:r>
    </w:p>
    <w:p w14:paraId="33F39322" w14:textId="77777777" w:rsidR="00CE3C8B" w:rsidRDefault="00CE3C8B">
      <w:pPr>
        <w:spacing w:after="0" w:line="288" w:lineRule="auto"/>
        <w:rPr>
          <w:rFonts w:ascii="Times New Roman" w:eastAsia="Times New Roman" w:hAnsi="Times New Roman" w:cs="Times New Roman"/>
          <w:b/>
          <w:color w:val="000000"/>
          <w:sz w:val="28"/>
          <w:szCs w:val="28"/>
        </w:rPr>
      </w:pPr>
    </w:p>
    <w:p w14:paraId="0F2AB8C4" w14:textId="77777777" w:rsidR="007B6259" w:rsidRDefault="00704391">
      <w:pPr>
        <w:shd w:val="clear" w:color="auto" w:fill="FFFFFF"/>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Chư vị đồng học, chào mọi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Mời mở kinh Thập Thiện Nghiệp Đạo, trang thứ mười ba, hàng thứ nhất:</w:t>
      </w:r>
    </w:p>
    <w:p w14:paraId="71FC8CB3" w14:textId="77777777" w:rsidR="007B6259" w:rsidRDefault="00704391">
      <w:pPr>
        <w:pBdr>
          <w:top w:val="nil"/>
          <w:left w:val="nil"/>
          <w:bottom w:val="nil"/>
          <w:right w:val="nil"/>
          <w:between w:val="nil"/>
        </w:pBdr>
        <w:shd w:val="clear" w:color="auto" w:fill="FFFFFF"/>
        <w:spacing w:before="240" w:after="0" w:line="288" w:lineRule="auto"/>
        <w:ind w:firstLine="720"/>
        <w:jc w:val="both"/>
        <w:rPr>
          <w:rFonts w:ascii="Times New Roman" w:eastAsia="Book Antiqua" w:hAnsi="Times New Roman" w:cs="Times New Roman"/>
          <w:b/>
          <w:color w:val="000000"/>
          <w:sz w:val="28"/>
          <w:szCs w:val="28"/>
        </w:rPr>
      </w:pPr>
      <w:r>
        <w:rPr>
          <w:rFonts w:ascii="Times New Roman" w:eastAsia="Book Antiqua" w:hAnsi="Times New Roman" w:cs="Times New Roman"/>
          <w:b/>
          <w:color w:val="000000"/>
          <w:sz w:val="28"/>
          <w:szCs w:val="28"/>
        </w:rPr>
        <w:t>Lìa nói ly gián mà hành bố thí thì thường được nhiều tiền của, không ai có thể xâm đoạt; quyến thuộc hòa thuận, cùng nhất chí vui vẻ, thường không trái nghịch, tranh chấp.</w:t>
      </w:r>
    </w:p>
    <w:p w14:paraId="7A957072" w14:textId="77777777" w:rsidR="007B6259" w:rsidRDefault="00704391">
      <w:pPr>
        <w:shd w:val="clear" w:color="auto" w:fill="FFFFFF"/>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Đây là không nói ly gián, lìa nói ly gián có được quả báo thù thắng.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thấy công đức chân thật của thập thiện nghiệp đạo, điều này đặc biệt quan trọng. Chúng ta biết nền tảng của pháp thế xuất thế gian đều ở gia đình, gia đình bất hòa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chẳng những đạo nghiệp xuất thế gian của bạn không thể thành tựu,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sự nghiệp trong gia đình của bạn cũng không thể thành tựu.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dù có thành tựu thì cũng giống như hoa ưu-đàm thoáng hiện</w:t>
      </w:r>
      <w:r>
        <w:rPr>
          <w:rFonts w:ascii="Times New Roman" w:eastAsia="Book Antiqua" w:hAnsi="Times New Roman" w:cs="Times New Roman"/>
          <w:sz w:val="28"/>
          <w:szCs w:val="28"/>
          <w:vertAlign w:val="superscript"/>
        </w:rPr>
        <w:footnoteReference w:id="1"/>
      </w:r>
      <w:r>
        <w:rPr>
          <w:rFonts w:ascii="Times New Roman" w:eastAsia="Book Antiqua" w:hAnsi="Times New Roman" w:cs="Times New Roman"/>
          <w:sz w:val="28"/>
          <w:szCs w:val="28"/>
        </w:rPr>
        <w: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nhìn thấy dường như huy hoàng nhất thời, đây là thiện nghiệp của bạn trong đời quá khứ tu tích được, nếu gia đình bất hòa thì quả báo này sẽ nhanh chóng bị tiêu mất. Gia đình vì sao bất hòa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Do nói ly gián tạo nên, điều này chúng ta không thể không chú ý.</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“Xúi giục, ly gián”,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bốn loại lỗi của miệng thì lấy đây làm trọng.</w:t>
      </w:r>
    </w:p>
    <w:p w14:paraId="10F29C2E" w14:textId="77777777" w:rsidR="007B6259" w:rsidRDefault="00704391">
      <w:pPr>
        <w:shd w:val="clear" w:color="auto" w:fill="FFFFFF"/>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Trong pháp xuất thế,</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đặc biệt là phá hoại đạo tràng,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xúi giục ly gián phá hoại đạo tràng,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tội nghiệp này chắc chắn là đọa địa ngục A-tỳ,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cách gì cứu nổi.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ở trong kinh luận Đại, Tiểu thừa đều nói đến,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chính là phá hòa hợp tăng, phá hòa hợp tăng là tội nghiệp cực nặng,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tội nào nặng hơn tội này. Trong giới kinh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trộm vật của tăng-già, tức là trộm cắp tài vật của thường trụ</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không thể sám hối.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nói, bản thân bạn tạo tội ngũ nghịch thập 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Phật đều có thể cứu; trộm vật của tăng-già, trộm cắp tài vật của thường trụ thì chư Phật mười phương cũng không có cách gì cứu bạn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Nhưng phá hòa hợp tăng, phá </w:t>
      </w:r>
      <w:r>
        <w:rPr>
          <w:rFonts w:ascii="Times New Roman" w:eastAsia="Book Antiqua" w:hAnsi="Times New Roman" w:cs="Times New Roman"/>
          <w:sz w:val="28"/>
          <w:szCs w:val="28"/>
        </w:rPr>
        <w:lastRenderedPageBreak/>
        <w:t>hoại một tăng đoàn,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tội này so với trộm đồ của tăng-già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biết nặng gấp bao nhiêu lần,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nghĩ kỹ thì sẽ biết.</w:t>
      </w:r>
    </w:p>
    <w:p w14:paraId="27B2EAE6" w14:textId="77777777" w:rsidR="007B6259" w:rsidRDefault="00704391">
      <w:pPr>
        <w:shd w:val="clear" w:color="auto" w:fill="FFFFFF"/>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Lời của Phật rốt cuộc có đáng tin hay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lời của Phật là chân thật,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lời của Phật đáng tin thì tội nghiệp này thật khủng khiếp.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nghĩ kỹ lại xem, Phật có nói dối hay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Ngài có dùng những lời này để hù dọa,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lừa gạt chúng ta hay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hãy tư duy thật kỹ,</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tin tưởng sâu sắc Phật không bao giờ làm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độ chúng sanh, ngài có trí tuệ phương tiện rất nhiều, việc gì phải dùng cách thức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Thêm nữa là Phật độ chúng sanh rất có tâm kiên nhẫn,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quyết không phải là nhất thời,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Phật không thể dùng nói dối, nói giả thiết để làm cách thức dẫn dắt chúng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Những điều Phật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định như trong kinh Kim Cang đã nói là “nói lời chân thật, nói đúng sự thật,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sự thật như thế nào thì nói như thế đó, không nói lời lừa gạt, không nói lời khác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hoàn toàn đáng tin. Chẳng hiểu vì sao bản thân chúng ta ngu muội vô tri,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chịu tin tưởng lời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chính mình tạo tác vô lượng vô biên tội nghiệp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không biết sám hối.</w:t>
      </w:r>
    </w:p>
    <w:p w14:paraId="563E2183" w14:textId="77777777" w:rsidR="007B6259" w:rsidRDefault="00704391">
      <w:pPr>
        <w:shd w:val="clear" w:color="auto" w:fill="FFFFFF"/>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Nếu như đã tạo rồi còn có thể cứu chữa hay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Đáp án là chắc chắn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không thể cứu bạn,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bạn tự mình có thể cứu được chính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tự mình chân thật sám hối, sửa lỗi làm mới.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Thời quá khứ có Bồ-tát Thiên Thân,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lúc còn trẻ tuổi vô tri; lúc còn trẻ ngài học Tiểu thừa,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đạo Tiểu thừa ngài rất có thành tựu,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đã làm ra 500 bộ luận cho Tiểu thừa,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ngài là người có trí tuệ,</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lại phỉ báng Đại thừa.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Về sau, ngài tiếp nhận lời chỉ dạy của anh ngài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Bồ-tát Vô Trước,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biết được pháp Đại thừa,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bản thân ngài hối hận về lời phỉ báng trước đây,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đứng trước Phật sám hối, muốn cắt lưỡi của mình, Bồ-tát Vô Trước ngăn lại và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“Đệ việc gì phải cắt lưỡi?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Quá khứ đệ dùng lưỡi phỉ báng Đại thừa,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ngày nay đệ sám hối,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quay đầu lại,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tại sao đệ không dùng lưỡi của đệ để tán thán Đại thừa?”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Sự thị hiện của ngài chính là để dạy chúng ta quay đầu như thế nào, cách làm ra sao. Trước đây làm sai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hiện nay chúng ta phải tán thán pháp Đại thừa,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ủng hộ pháp Đại thừa.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hiểu được đạo lý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chúng ta đã làm ra việc phá hoại đạo tràng,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phá hoại tăng đoàn,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ngày nay chúng ta thật sự quay đầu,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thật sự sám hối,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ủng hộ tăng đoàn,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giúp đỡ tăng đoàn đoàn kết,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giúp đỡ việc hoằng dương Phật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gọi là chân sám hối. Sám hối tuyệt đối không phải ở trước Phật Bồ-tát dập đầu cầu xin,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việc đó không có lợi ích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tiêu nổi tội nghiệp.</w:t>
      </w:r>
    </w:p>
    <w:p w14:paraId="003658C3" w14:textId="77777777" w:rsidR="007B6259" w:rsidRDefault="00704391">
      <w:pPr>
        <w:shd w:val="clear" w:color="auto" w:fill="FFFFFF"/>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Phật trong kinh điển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luôn luôn khuyên dạy chúng ta cải tà quy chánh.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Cách nghĩ, cách nhìn của chúng ta trong quá khứ là sai lầm,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làm sai, nói sai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bây giờ </w:t>
      </w:r>
      <w:r>
        <w:rPr>
          <w:rFonts w:ascii="Times New Roman" w:eastAsia="Book Antiqua" w:hAnsi="Times New Roman" w:cs="Times New Roman"/>
          <w:sz w:val="28"/>
          <w:szCs w:val="28"/>
        </w:rPr>
        <w:lastRenderedPageBreak/>
        <w:t>làm ngược lại,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tư tưởng kiến giải của chúng ta tuân theo lời giáo huấn của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cách nói, cách làm của chúng ta cũng nghe theo lời giáo huấn của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tội nghiệp từ trước mới thật sự có thể sám trừ nổi.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chịu quay đầu, không chịu hết lòng nỗ lực tu hành, mà dùng loại phương pháp tiêu cực để sám hối thì tội nghiệp đó không thể sám nổi.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quá khứ, Bồ-tát và các bậc tổ sư đại đức đã thị phạm tấm gương cho chúng ta thấy. Chúng ta thật sự nếu muốn sửa đổi thì trong kinh Phật nói phải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“phát lộ sám hối”, phát lộ sám hối chính là nói rõ ràng trước đại chúng là: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“Mọi lời nói, hành vi trước đây của tôi đã sai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đã gây nên mọi sự bất hòa giữa anh em,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giữa họ hàng thân thuộc,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giữa bạn bè,</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giữa đồng nghiệp của người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nói ly gián, xúi giục.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bây giờ biết sai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cần phải nói rõ ràng cho hai bên biết,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sự bất hòa của các bạn là tội lỗi do tôi tạo nên.”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Cầu xin họ tha thứ,</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hy vọng họ hòa hảo như ban đầu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tội lỗi nói ly gián của mình mới có thể sám trừ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Những sự việc này chúng tôi không cần nói kỹ thêm, chủ yếu là mọi người phải suy nghĩ thật kỹ,</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đời này có làm những việc này hay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lừa dối chúng sanh hay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Thật ra mà nói, giảng kinh thuyết pháp cũng không tránh khỏi lỗi lầm, sự việc này không phải là việc dễ dàng,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rất khó!</w:t>
      </w:r>
    </w:p>
    <w:p w14:paraId="22583C1D" w14:textId="77777777" w:rsidR="007B6259" w:rsidRDefault="00704391">
      <w:pPr>
        <w:shd w:val="clear" w:color="auto" w:fill="FFFFFF"/>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Chúng ta luôn hy vọng giữa người với người có thể chung sống hòa thuận,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thể hỗ trợ hợp tác lẫn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Giữa đạo tràng với đạo tràng,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giữa chủng tộc với chủng tộc,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giữa tôn giáo với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tha thiết hy vọng mọi người tôn trọng lẫn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kính yêu lẫn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hỗ trợ hợp tác,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cùng nhau tạo dựng nên xã hội an định,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giới hòa bình,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nhân dân hạnh phúc.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Tuy chúng ta đang tạo dựng,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chư Phật Bồ-tát thánh thần cũng đều có nguyện vọng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do nghiệp chướng của chúng sanh quá nặng,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tập khí phiền não quá sâu,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đâu có thể trong chốc lát chuyển đổi lại được? Chúng tôi giảng kinh gặp được người nhiệt tâm hộ trì Phật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hoằng dương Phật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tôi đều hết sức tán thán.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Việc tán thán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các đồng tu nghe xong rất cảm động, đương nhiên cách nói này của tôi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khi tạo ra một chút sức ảnh hưởng.</w:t>
      </w:r>
    </w:p>
    <w:p w14:paraId="587CD28B" w14:textId="77777777" w:rsidR="007B6259" w:rsidRDefault="00704391">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Thí dụ, tôi thường hay nhắc đến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hơn hai mươi năm nay, từ trước đến giờ tôi luôn muốn xây dựng làng Di-đà.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Cư sĩ Lý Mộc Nguyên ở bên này phát tâm,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đồng tu trên toàn thế giới hưởng ứng rất nhiều,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liên tiếp đem tiền tài mà bản thân các bạn tích góp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gửi vào tài khoản của Cư Sĩ Lâm.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Cư sĩ Lý Mộc Nguyên không phải không làm,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ông cũng đang làm, đầu tiên muốn mua tòa nhà kế bên nhưng không thành,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lần thứ nhất thất bại.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Lần thứ hai bàn đến khu vực Dương Thố Cảng,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thậm chí là bản vẽ kiến trúc đã vẽ xong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cuối cùng người Nhật Bản không chịu bán,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lần thứ hai thất bại.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Lần thứ ba bàn đến Đường Thành,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thương lượng cũng gần như xong,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tôi cũng đi xem qua mấy lần,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cuối cùng vẫn là thất bại.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là tín tâm của rất nhiều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đối với việc Cư Sĩ Lâm muốn xây dựng làng Di-đà này không còn nữa, tôi cũng nghe thấy rất nhiều lời ra tiếng vào, họ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“Pháp sư à, thầy không biết gạt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thầy bị người ta lợi dụng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ta lợi dụng thầy để lừa gạt toàn thế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dặn dò tôi: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“Sau này nói năng, thầy nên chú ý,</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thận trọng!”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nghe xong cũng cứng họng không nói được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nhưng họ không đến Singapore để điều tra cặn kẽ, chúng tôi không phải không muốn làm,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do duyên không đầy đủ, duyên không đủ là chúng sanh không có phước.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tu phước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như ôm giữ loại tâm thái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vốn dĩ là dùng tâm thiện tu phước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hiện tại tâm thái này biến thành ác nghiệp; bạn không những không tu phước mà ngược lại đã tạo tội nghiệp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các bạn nghĩ xem có đúng hay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đã phát tâm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quyên góp gửi đi số tiền này để làm việc tốt thì bạn có quả báo tốt, nếu người ta gạt bạn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họ có quả báo của họ, người nào có quả báo của người đó.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ý niệm của chúng ta chuyển đổi, chuyển thành niệm 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quả thiện của chúng ta biến thành quả ác rồi, đây thật là hết sức sai lầm!</w:t>
      </w:r>
    </w:p>
    <w:p w14:paraId="48178BAD" w14:textId="77777777" w:rsidR="007B6259" w:rsidRDefault="00704391">
      <w:pPr>
        <w:shd w:val="clear" w:color="auto" w:fill="FFFFFF"/>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Singapore có vị pháp sư Đàm Thiền,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cũng thường nhắc đến 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thường hay tán thán 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Ông rất vất vả,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bày một quầy hàng nhỏ ở miếu Thành Hoàng,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bán nhang đèn tiền giấy,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kiếm một hai đồng.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Tự mình trải qua đời sống rất nghèo khổ, nhiều năm tích góp được một số tiền,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đến đại lục giúp đỡ Phật pháp xây chùa, số tiền quyên góp gửi đi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một triệu đô-la Mỹ, quyên góp một triệu đô-la Mỹ, thái độ của ông tốt,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phước báo tương lai của ông không thể nghĩ bàn.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Sau khi quyên góp gửi đi xong, ông nói với người đó: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“Nhân quả sau này anh chịu, tôi không nghe, không hỏi.”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công đức chân thật.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Tâm thiện, niệm thiện, hạnh thiện chắc chắn cảm quả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Thiện ác có thể chuyển biến, ý niệm của chúng ta vừa chuyển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thiện liền biến thành 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thiệt thòi cho chính mình. Đây là do không hiểu rõ đạo lý, chúng ta học Phật nhưng chưa thật sự hiểu rõ ý mà Phật đã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Kệ khai kinh nói: “Nguyện hiểu nghĩa chân thật của Như Lai”,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nói sao dễ vậy?</w:t>
      </w:r>
    </w:p>
    <w:p w14:paraId="6CECC963" w14:textId="77777777" w:rsidR="007B6259" w:rsidRDefault="00704391">
      <w:pPr>
        <w:shd w:val="clear" w:color="auto" w:fill="FFFFFF"/>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Chúng tôi giảng kinh thuyết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quả thật là có khi không thể giảng được viên mãn,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giảng được mọi mặt đều chu đáo, các bạn đã nêu ra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tôi nhất định sẽ sửa đổi khiếm khuyết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Sự phát tâm của các bạn nhất định có phước báo của các bạn, nếu các bạn thật sự làm đến “tam luân thể không”</w:t>
      </w:r>
      <w:r>
        <w:rPr>
          <w:rFonts w:ascii="Times New Roman" w:eastAsia="Book Antiqua" w:hAnsi="Times New Roman" w:cs="Times New Roman"/>
          <w:sz w:val="28"/>
          <w:szCs w:val="28"/>
          <w:vertAlign w:val="superscript"/>
        </w:rPr>
        <w:footnoteReference w:id="2"/>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tâm thiện này của các bạn là công đức, công đức này còn thù thắng hơn cả phước đức. Tôi không có tâm lừa gạt mọi người, cư sĩ Lý Mộc Nguyên phát tâm,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tin ông cũng không phải lừa gạt đại chúng, chúng tôi đều đang hết lòng nỗ lực làm.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Hiện nay không tìm được đất xây dựng, ông nói với tôi,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từ kiến trúc hiện hữu của Cư Sĩ Lâm hiện nay mà phát triển thêm, tôi nhìn thấy kế hoạch của 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ông chuẩn bị xây dựng 400 gian liêu phòng.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nói như vậy cũng tốt,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thực tế là không tìm được đất xây dựng, tương lai Cư Sĩ Lâm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thể có bốn trăm, năm trăm người phát tâm ở lâu dài tại đây niệm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thể chứa một ngàn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càng tốt.</w:t>
      </w:r>
    </w:p>
    <w:p w14:paraId="637F2F93" w14:textId="77777777" w:rsidR="007B6259" w:rsidRDefault="00704391">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Cho nên lúc đang giảng kinh,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thường tán thán những người này, những việc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các bạn thật sự phát tâm,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hy vọng các bạn cũng tự mình điều tra thử xem, bởi vì có khi tôi cũng nghe kể lại,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bản thân tôi không có tận mắt nhìn thấy.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là ở Trung Quốc đại lục,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thật sự không rõ lắm, chỉ là nghe nói; như ở Đông Thiên Mục Sơn,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làm rất tốt,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chưa từng đến đó,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đạo tràng xưa của tổ sư đại đức.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Đồng tu ở Đông Bắc tu hành có một số việc thù thắng,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 sự hộ pháp của cư sĩ Thôi,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cũng thường nói rất nhiều,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tôi chưa từng đến đó.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Rốt cuộc tình hình như thế nào thì hy vọng mọi người điều tra thêm, tìm hiểu thêm,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tự mình đi đến bên đó quan sát thực tế,</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sau đó bạn hãy phát tâm muốn làm những việc gì để giúp đỡ họ. Mấy năm gần đây tôi cũng đã đi rất nhiều chuyến đến đại lục,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thời gian mỗi lần ở đó đều rất ngắn,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từ trước đến nay chưa từng ở hơn một tuần,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những nơi đến thăm cũng rất ít ỏi,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điều này cũng mong mọi người lượng thứ.</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Ngay bản thân tôi, tôi không cần gì cả, hiện nay tuổi tác của tôi đã cao,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74 tuổi thì chết cũng vừa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“đời người bảy mươi xưa nay hiếm”. Trước đây, người ta đoán mạng cho tôi chỉ có 45 tuổi,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tuổi thọ của tôi đã kéo dài rất nhiều rồi, tôi không mong cầu trường thọ,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chỉ mong cầu chánh pháp thường trụ,</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mong cầu thế giới hòa bình, xã hội an định,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mọi người đều có thể chung sống hòa thuận, đối xử bình đẳng.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Đối với cá nhân mình, tôi chẳng mong cầu gì cả,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không cần gì cả,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hy vọng mọi người có thể hiểu rõ.</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có một chút năng lực,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đều hết lòng hết sức giúp đỡ mọi người.</w:t>
      </w:r>
    </w:p>
    <w:p w14:paraId="175DD8B8" w14:textId="3C1D348E" w:rsidR="00CE3C8B" w:rsidRDefault="00704391" w:rsidP="007B6259">
      <w:pPr>
        <w:shd w:val="clear" w:color="auto" w:fill="FFFFFF"/>
        <w:spacing w:before="120" w:after="0" w:line="288" w:lineRule="auto"/>
        <w:ind w:firstLine="720"/>
        <w:jc w:val="both"/>
        <w:rPr>
          <w:rFonts w:ascii="Times New Roman" w:eastAsia="Times New Roman" w:hAnsi="Times New Roman" w:cs="Times New Roman"/>
          <w:b/>
          <w:color w:val="000000"/>
          <w:sz w:val="28"/>
          <w:szCs w:val="28"/>
        </w:rPr>
      </w:pPr>
      <w:r>
        <w:rPr>
          <w:rFonts w:ascii="Times New Roman" w:eastAsia="Book Antiqua" w:hAnsi="Times New Roman" w:cs="Times New Roman"/>
          <w:sz w:val="28"/>
          <w:szCs w:val="28"/>
        </w:rPr>
        <w:t>Đoạn kinh văn này nói rất rõ ràng,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câu </w:t>
      </w:r>
      <w:r>
        <w:rPr>
          <w:rFonts w:ascii="Times New Roman" w:eastAsia="Book Antiqua" w:hAnsi="Times New Roman" w:cs="Times New Roman"/>
          <w:i/>
          <w:sz w:val="28"/>
          <w:szCs w:val="28"/>
        </w:rPr>
        <w:t>“thường được nhiều tiền của, không ai có thể xâm đoạt”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tổng thuyết.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[Quả báo] nói riêng của việc không nói ly gián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w:t>
      </w:r>
      <w:r>
        <w:rPr>
          <w:rFonts w:ascii="Times New Roman" w:eastAsia="Cambria" w:hAnsi="Times New Roman" w:cs="Times New Roman"/>
          <w:sz w:val="28"/>
          <w:szCs w:val="28"/>
        </w:rPr>
        <w:t xml:space="preserve"> </w:t>
      </w:r>
      <w:r>
        <w:rPr>
          <w:rFonts w:ascii="Times New Roman" w:eastAsia="Book Antiqua" w:hAnsi="Times New Roman" w:cs="Times New Roman"/>
          <w:i/>
          <w:sz w:val="28"/>
          <w:szCs w:val="28"/>
        </w:rPr>
        <w:t>“quyến thuộc hòa thuận, cùng nhất chí vui vẻ”</w:t>
      </w:r>
      <w:r>
        <w:rPr>
          <w:rFonts w:ascii="Times New Roman" w:eastAsia="Book Antiqua" w:hAnsi="Times New Roman" w:cs="Times New Roman"/>
          <w:sz w:val="28"/>
          <w:szCs w:val="28"/>
        </w:rPr>
        <w: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gia hòa vạn sự hưng,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người một nhà đồng tâm đồng đức. </w:t>
      </w:r>
      <w:r>
        <w:rPr>
          <w:rFonts w:ascii="Times New Roman" w:eastAsia="Book Antiqua" w:hAnsi="Times New Roman" w:cs="Times New Roman"/>
          <w:i/>
          <w:sz w:val="28"/>
          <w:szCs w:val="28"/>
        </w:rPr>
        <w:t>“Thường không trái nghịch, tranh chấp”</w:t>
      </w:r>
      <w:r>
        <w:rPr>
          <w:rFonts w:ascii="Times New Roman" w:eastAsia="Book Antiqua" w:hAnsi="Times New Roman" w:cs="Times New Roman"/>
          <w:sz w:val="28"/>
          <w:szCs w:val="28"/>
        </w:rPr>
        <w:t>,</w:t>
      </w:r>
      <w:r>
        <w:rPr>
          <w:rFonts w:ascii="Times New Roman" w:eastAsia="Book Antiqua" w:hAnsi="Times New Roman" w:cs="Times New Roman"/>
          <w:i/>
          <w:sz w:val="28"/>
          <w:szCs w:val="28"/>
        </w:rPr>
        <w:t xml:space="preserve"> </w:t>
      </w:r>
      <w:r>
        <w:rPr>
          <w:rFonts w:ascii="Times New Roman" w:eastAsia="Book Antiqua" w:hAnsi="Times New Roman" w:cs="Times New Roman"/>
          <w:sz w:val="28"/>
          <w:szCs w:val="28"/>
        </w:rPr>
        <w:t>trái nghịch là không chống trái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tranh chấp, người một nhà thật sự đoàn kết với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có đạo lý nào mà không hưng vượng?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đạo tràng,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đại chúng tại gia, xuất gia trên dưới hòa thuận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đạo tràng sẽ hưng vượng.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có bất hòa thì đạo tràng này sẽ suy, trong đạo tràng nếu trên dưới đều có ý kiến,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bất hòa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chắc chắn sẽ suy thoái. Tốt rồi, hôm nay thời gian đã hết, chúng ta giảng đến đây.</w:t>
      </w:r>
    </w:p>
    <w:sectPr w:rsidR="00CE3C8B" w:rsidSect="00704391">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EDB35" w14:textId="77777777" w:rsidR="00CE3C8B" w:rsidRDefault="00704391">
      <w:pPr>
        <w:spacing w:after="0" w:line="240" w:lineRule="auto"/>
      </w:pPr>
      <w:r>
        <w:separator/>
      </w:r>
    </w:p>
  </w:endnote>
  <w:endnote w:type="continuationSeparator" w:id="0">
    <w:p w14:paraId="00E661E2" w14:textId="77777777" w:rsidR="00CE3C8B" w:rsidRDefault="00704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N-Khai 3.0">
    <w:panose1 w:val="02010600030101010101"/>
    <w:charset w:val="86"/>
    <w:family w:val="auto"/>
    <w:pitch w:val="variable"/>
    <w:sig w:usb0="900002BF" w:usb1="2BDFFFFB" w:usb2="00000036" w:usb3="00000000" w:csb0="001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846A7" w14:textId="77777777" w:rsidR="00704391" w:rsidRDefault="007043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4A3C2" w14:textId="0C5FCB42" w:rsidR="00704391" w:rsidRPr="00704391" w:rsidRDefault="00704391" w:rsidP="00704391">
    <w:pPr>
      <w:pStyle w:val="Footer"/>
      <w:tabs>
        <w:tab w:val="clear" w:pos="4513"/>
        <w:tab w:val="clear" w:pos="9026"/>
      </w:tabs>
      <w:jc w:val="center"/>
      <w:rPr>
        <w:rFonts w:ascii="Times New Roman" w:hAnsi="Times New Roman" w:cs="Times New Roman"/>
        <w:sz w:val="24"/>
      </w:rPr>
    </w:pPr>
    <w:r w:rsidRPr="00704391">
      <w:rPr>
        <w:rFonts w:ascii="Times New Roman" w:hAnsi="Times New Roman" w:cs="Times New Roman"/>
        <w:sz w:val="24"/>
      </w:rPr>
      <w:fldChar w:fldCharType="begin"/>
    </w:r>
    <w:r w:rsidRPr="00704391">
      <w:rPr>
        <w:rFonts w:ascii="Times New Roman" w:hAnsi="Times New Roman" w:cs="Times New Roman"/>
        <w:sz w:val="24"/>
      </w:rPr>
      <w:instrText xml:space="preserve"> PAGE  \* MERGEFORMAT </w:instrText>
    </w:r>
    <w:r w:rsidRPr="00704391">
      <w:rPr>
        <w:rFonts w:ascii="Times New Roman" w:hAnsi="Times New Roman" w:cs="Times New Roman"/>
        <w:sz w:val="24"/>
      </w:rPr>
      <w:fldChar w:fldCharType="separate"/>
    </w:r>
    <w:r w:rsidRPr="00704391">
      <w:rPr>
        <w:rFonts w:ascii="Times New Roman" w:hAnsi="Times New Roman" w:cs="Times New Roman"/>
        <w:noProof/>
        <w:sz w:val="24"/>
      </w:rPr>
      <w:t>1</w:t>
    </w:r>
    <w:r w:rsidRPr="00704391">
      <w:rPr>
        <w:rFonts w:ascii="Times New Roman" w:hAnsi="Times New Roman" w:cs="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A8AAE" w14:textId="3CDA0AB8" w:rsidR="00704391" w:rsidRPr="00704391" w:rsidRDefault="00704391" w:rsidP="00704391">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58DBB" w14:textId="77777777" w:rsidR="00CE3C8B" w:rsidRDefault="00704391">
      <w:pPr>
        <w:spacing w:after="0" w:line="240" w:lineRule="auto"/>
      </w:pPr>
      <w:r>
        <w:separator/>
      </w:r>
    </w:p>
  </w:footnote>
  <w:footnote w:type="continuationSeparator" w:id="0">
    <w:p w14:paraId="4FE65072" w14:textId="77777777" w:rsidR="00CE3C8B" w:rsidRDefault="00704391">
      <w:pPr>
        <w:spacing w:after="0" w:line="240" w:lineRule="auto"/>
      </w:pPr>
      <w:r>
        <w:continuationSeparator/>
      </w:r>
    </w:p>
  </w:footnote>
  <w:footnote w:id="1">
    <w:p w14:paraId="30E60670" w14:textId="77777777" w:rsidR="00CE3C8B" w:rsidRPr="00475F7F" w:rsidRDefault="00704391">
      <w:pPr>
        <w:pBdr>
          <w:top w:val="nil"/>
          <w:left w:val="nil"/>
          <w:bottom w:val="nil"/>
          <w:right w:val="nil"/>
          <w:between w:val="nil"/>
        </w:pBdr>
        <w:spacing w:after="0" w:line="240" w:lineRule="auto"/>
        <w:jc w:val="both"/>
        <w:rPr>
          <w:rFonts w:ascii="Times New Roman" w:hAnsi="Times New Roman" w:cs="Times New Roman"/>
          <w:color w:val="000000"/>
          <w:sz w:val="24"/>
          <w:szCs w:val="20"/>
        </w:rPr>
      </w:pPr>
      <w:r>
        <w:rPr>
          <w:rStyle w:val="FootnoteReference"/>
        </w:rPr>
        <w:footnoteRef/>
      </w:r>
      <w:r>
        <w:rPr>
          <w:color w:val="000000"/>
          <w:sz w:val="20"/>
          <w:szCs w:val="20"/>
        </w:rPr>
        <w:t xml:space="preserve"> </w:t>
      </w:r>
      <w:r w:rsidRPr="00475F7F">
        <w:rPr>
          <w:rFonts w:ascii="Times New Roman" w:hAnsi="Times New Roman" w:cs="Times New Roman"/>
          <w:color w:val="000000"/>
          <w:sz w:val="24"/>
          <w:szCs w:val="20"/>
        </w:rPr>
        <w:t xml:space="preserve">Hoa ưu-đàm thoáng hiện (Đàm hoa nhất hiện - </w:t>
      </w:r>
      <w:r w:rsidRPr="00475F7F">
        <w:rPr>
          <w:rFonts w:ascii="Times New Roman" w:eastAsia="CN-Khai 3.0" w:hAnsi="Times New Roman" w:cs="Times New Roman"/>
          <w:color w:val="000000"/>
          <w:sz w:val="24"/>
          <w:szCs w:val="20"/>
        </w:rPr>
        <w:t>曇花一現</w:t>
      </w:r>
      <w:r w:rsidRPr="00475F7F">
        <w:rPr>
          <w:rFonts w:ascii="Times New Roman" w:hAnsi="Times New Roman" w:cs="Times New Roman"/>
          <w:color w:val="000000"/>
          <w:sz w:val="24"/>
          <w:szCs w:val="20"/>
        </w:rPr>
        <w:t xml:space="preserve">): Theo </w:t>
      </w:r>
      <w:r w:rsidRPr="00475F7F">
        <w:rPr>
          <w:rFonts w:ascii="Times New Roman" w:hAnsi="Times New Roman" w:cs="Times New Roman"/>
          <w:i/>
          <w:color w:val="000000"/>
          <w:sz w:val="24"/>
          <w:szCs w:val="20"/>
        </w:rPr>
        <w:t xml:space="preserve">Pháp Hoa Văn Cú 4 </w:t>
      </w:r>
      <w:r w:rsidRPr="00475F7F">
        <w:rPr>
          <w:rFonts w:ascii="Times New Roman" w:hAnsi="Times New Roman" w:cs="Times New Roman"/>
          <w:color w:val="000000"/>
          <w:sz w:val="24"/>
          <w:szCs w:val="20"/>
        </w:rPr>
        <w:t>(thượng)</w:t>
      </w:r>
      <w:r w:rsidRPr="00475F7F">
        <w:rPr>
          <w:rFonts w:ascii="Times New Roman" w:hAnsi="Times New Roman" w:cs="Times New Roman"/>
          <w:i/>
          <w:color w:val="000000"/>
          <w:sz w:val="24"/>
          <w:szCs w:val="20"/>
        </w:rPr>
        <w:t xml:space="preserve"> </w:t>
      </w:r>
      <w:r w:rsidRPr="00475F7F">
        <w:rPr>
          <w:rFonts w:ascii="Times New Roman" w:hAnsi="Times New Roman" w:cs="Times New Roman"/>
          <w:color w:val="000000"/>
          <w:sz w:val="24"/>
          <w:szCs w:val="20"/>
        </w:rPr>
        <w:t xml:space="preserve">thì loài hoa này 3.000 năm mới nở một lần, khi hoa nở có Kim Luân Vương xuất thế, chính là điềm lành báo hiệu đức Phật ra đời, cho nên hoa ưu-đàm một lần xuất hiện tượng trưng cho sự việc tốt đẹp, hiếm có cơ hội gặp gỡ. </w:t>
      </w:r>
    </w:p>
    <w:p w14:paraId="0391CD32" w14:textId="77777777" w:rsidR="00CE3C8B" w:rsidRDefault="00704391">
      <w:pPr>
        <w:pBdr>
          <w:top w:val="nil"/>
          <w:left w:val="nil"/>
          <w:bottom w:val="nil"/>
          <w:right w:val="nil"/>
          <w:between w:val="nil"/>
        </w:pBdr>
        <w:spacing w:after="0" w:line="240" w:lineRule="auto"/>
        <w:ind w:firstLine="288"/>
        <w:jc w:val="both"/>
        <w:rPr>
          <w:color w:val="000000"/>
          <w:sz w:val="20"/>
          <w:szCs w:val="20"/>
        </w:rPr>
      </w:pPr>
      <w:r w:rsidRPr="00475F7F">
        <w:rPr>
          <w:rFonts w:ascii="Times New Roman" w:hAnsi="Times New Roman" w:cs="Times New Roman"/>
          <w:color w:val="000000"/>
          <w:sz w:val="24"/>
          <w:szCs w:val="20"/>
        </w:rPr>
        <w:t xml:space="preserve">Kinh </w:t>
      </w:r>
      <w:r w:rsidRPr="00475F7F">
        <w:rPr>
          <w:rFonts w:ascii="Times New Roman" w:hAnsi="Times New Roman" w:cs="Times New Roman"/>
          <w:i/>
          <w:color w:val="000000"/>
          <w:sz w:val="24"/>
          <w:szCs w:val="20"/>
        </w:rPr>
        <w:t>Pháp Hoa 1</w:t>
      </w:r>
      <w:r w:rsidRPr="00475F7F">
        <w:rPr>
          <w:rFonts w:ascii="Times New Roman" w:hAnsi="Times New Roman" w:cs="Times New Roman"/>
          <w:color w:val="000000"/>
          <w:sz w:val="24"/>
          <w:szCs w:val="20"/>
        </w:rPr>
        <w:t xml:space="preserve"> (đại 9, 7 thượng) ghi: “Pháp vi diệu như thế các đức Phật Như Lai đúng thời mới giảng nói như hoa ưu-đàm-bát đúng thời nở một lần. </w:t>
      </w:r>
      <w:r w:rsidRPr="00475F7F">
        <w:rPr>
          <w:rFonts w:ascii="Times New Roman" w:hAnsi="Times New Roman" w:cs="Times New Roman"/>
          <w:i/>
          <w:color w:val="000000"/>
          <w:sz w:val="24"/>
          <w:szCs w:val="20"/>
        </w:rPr>
        <w:t>(Từ điển Phật học Huệ Quang)</w:t>
      </w:r>
    </w:p>
  </w:footnote>
  <w:footnote w:id="2">
    <w:p w14:paraId="0B79B279" w14:textId="77777777" w:rsidR="00CE3C8B" w:rsidRDefault="00704391">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w:t>
      </w:r>
      <w:r w:rsidRPr="00475F7F">
        <w:rPr>
          <w:rFonts w:ascii="Times New Roman" w:hAnsi="Times New Roman" w:cs="Times New Roman"/>
          <w:color w:val="000000"/>
          <w:sz w:val="24"/>
          <w:szCs w:val="20"/>
        </w:rPr>
        <w:t xml:space="preserve">Tam luân thể không: thuật ngữ thường dùng chỉ quan điểm khi bố thí: </w:t>
      </w:r>
      <w:r w:rsidRPr="00475F7F">
        <w:rPr>
          <w:rFonts w:ascii="Times New Roman" w:hAnsi="Times New Roman" w:cs="Times New Roman"/>
          <w:i/>
          <w:color w:val="000000"/>
          <w:sz w:val="24"/>
          <w:szCs w:val="20"/>
        </w:rPr>
        <w:t>không có người cho, không có người nhận, không có vật bố thí</w:t>
      </w:r>
      <w:r w:rsidRPr="00475F7F">
        <w:rPr>
          <w:rFonts w:ascii="Times New Roman" w:hAnsi="Times New Roman" w:cs="Times New Roman"/>
          <w:color w:val="000000"/>
          <w:sz w:val="24"/>
          <w:szCs w:val="20"/>
        </w:rPr>
        <w:t>. Không có ở đây có nghĩa là nhận biết được tự tánh rốt ráo của các pháp là không, chứ không phải phủ nhận sự hiện hữu. Vì nhận thức thấu đáo như vậy nên không còn các tướng ta, người, chúng sanh, thọ giả.</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67FDC" w14:textId="77777777" w:rsidR="00704391" w:rsidRDefault="007043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AF603" w14:textId="77777777" w:rsidR="00704391" w:rsidRDefault="007043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F0FB9" w14:textId="77777777" w:rsidR="00704391" w:rsidRDefault="007043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D2E"/>
    <w:rsid w:val="00002741"/>
    <w:rsid w:val="00074652"/>
    <w:rsid w:val="00087B79"/>
    <w:rsid w:val="000E31C1"/>
    <w:rsid w:val="001232FB"/>
    <w:rsid w:val="0012499F"/>
    <w:rsid w:val="001355D5"/>
    <w:rsid w:val="001C08CA"/>
    <w:rsid w:val="001D1874"/>
    <w:rsid w:val="0022334A"/>
    <w:rsid w:val="002759F5"/>
    <w:rsid w:val="0029072A"/>
    <w:rsid w:val="00290CD5"/>
    <w:rsid w:val="002A4C7C"/>
    <w:rsid w:val="002B1F58"/>
    <w:rsid w:val="002E5474"/>
    <w:rsid w:val="002F1B38"/>
    <w:rsid w:val="003A2F23"/>
    <w:rsid w:val="003E0FB0"/>
    <w:rsid w:val="00430F63"/>
    <w:rsid w:val="004422BD"/>
    <w:rsid w:val="00475F7F"/>
    <w:rsid w:val="00493CD4"/>
    <w:rsid w:val="004B42ED"/>
    <w:rsid w:val="004B71A4"/>
    <w:rsid w:val="00510D6D"/>
    <w:rsid w:val="00516863"/>
    <w:rsid w:val="00543008"/>
    <w:rsid w:val="0056300F"/>
    <w:rsid w:val="005665AB"/>
    <w:rsid w:val="0059159C"/>
    <w:rsid w:val="005B7A3A"/>
    <w:rsid w:val="005C2853"/>
    <w:rsid w:val="005C7216"/>
    <w:rsid w:val="006102EE"/>
    <w:rsid w:val="00616D43"/>
    <w:rsid w:val="006825F8"/>
    <w:rsid w:val="0069320B"/>
    <w:rsid w:val="006D12FB"/>
    <w:rsid w:val="006E6D19"/>
    <w:rsid w:val="006F7157"/>
    <w:rsid w:val="00704391"/>
    <w:rsid w:val="00751170"/>
    <w:rsid w:val="007A6902"/>
    <w:rsid w:val="007B5ACC"/>
    <w:rsid w:val="007B6259"/>
    <w:rsid w:val="007D0AF5"/>
    <w:rsid w:val="007D60E6"/>
    <w:rsid w:val="007F3AD3"/>
    <w:rsid w:val="00813CA1"/>
    <w:rsid w:val="00824499"/>
    <w:rsid w:val="00831129"/>
    <w:rsid w:val="008646E9"/>
    <w:rsid w:val="00884154"/>
    <w:rsid w:val="008B02E8"/>
    <w:rsid w:val="008B7483"/>
    <w:rsid w:val="008F5CE7"/>
    <w:rsid w:val="0090342A"/>
    <w:rsid w:val="0093533B"/>
    <w:rsid w:val="00963EFA"/>
    <w:rsid w:val="00980643"/>
    <w:rsid w:val="0098141A"/>
    <w:rsid w:val="00983E0D"/>
    <w:rsid w:val="009B1993"/>
    <w:rsid w:val="009D403A"/>
    <w:rsid w:val="009E4E61"/>
    <w:rsid w:val="009F2D41"/>
    <w:rsid w:val="009F595E"/>
    <w:rsid w:val="00A24833"/>
    <w:rsid w:val="00A47DAB"/>
    <w:rsid w:val="00A54AAA"/>
    <w:rsid w:val="00A65C6D"/>
    <w:rsid w:val="00AC295A"/>
    <w:rsid w:val="00AE0CA0"/>
    <w:rsid w:val="00AE1F0D"/>
    <w:rsid w:val="00AF56B6"/>
    <w:rsid w:val="00B06689"/>
    <w:rsid w:val="00B312D5"/>
    <w:rsid w:val="00C1460B"/>
    <w:rsid w:val="00C73C54"/>
    <w:rsid w:val="00CD103C"/>
    <w:rsid w:val="00CE3C8B"/>
    <w:rsid w:val="00D0492F"/>
    <w:rsid w:val="00D113BB"/>
    <w:rsid w:val="00D35DE7"/>
    <w:rsid w:val="00D72B29"/>
    <w:rsid w:val="00D90AD4"/>
    <w:rsid w:val="00DC491F"/>
    <w:rsid w:val="00DC6660"/>
    <w:rsid w:val="00DE4E2B"/>
    <w:rsid w:val="00DE654B"/>
    <w:rsid w:val="00DF7AA8"/>
    <w:rsid w:val="00E54FA5"/>
    <w:rsid w:val="00E85D2E"/>
    <w:rsid w:val="00ED3BD4"/>
    <w:rsid w:val="00F028F2"/>
    <w:rsid w:val="00F0738F"/>
    <w:rsid w:val="00F3380C"/>
    <w:rsid w:val="00F5131A"/>
    <w:rsid w:val="00F60E8B"/>
    <w:rsid w:val="00F72B49"/>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eastAsia="zh-TW"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2799C"/>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 w:type="character" w:styleId="FootnoteReference">
    <w:name w:val="footnote reference"/>
    <w:basedOn w:val="DefaultParagraphFont"/>
    <w:uiPriority w:val="99"/>
    <w:semiHidden/>
    <w:unhideWhenUsed/>
    <w:rsid w:val="00B06689"/>
    <w:rPr>
      <w:rFonts w:ascii="Times New Roman" w:hAnsi="Times New Roman" w:cs="Times New Roman"/>
      <w:sz w:val="24"/>
      <w:vertAlign w:val="superscript"/>
    </w:rPr>
  </w:style>
  <w:style w:type="paragraph" w:styleId="Header">
    <w:name w:val="header"/>
    <w:basedOn w:val="Normal"/>
    <w:link w:val="HeaderChar"/>
    <w:uiPriority w:val="99"/>
    <w:unhideWhenUsed/>
    <w:rsid w:val="007043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4391"/>
    <w:rPr>
      <w:rFonts w:ascii="Calibri" w:eastAsia="Calibri" w:hAnsi="Calibri" w:cs="Calibri"/>
      <w:color w:val="auto"/>
      <w:sz w:val="22"/>
      <w:szCs w:val="22"/>
    </w:rPr>
  </w:style>
  <w:style w:type="paragraph" w:styleId="Footer">
    <w:name w:val="footer"/>
    <w:basedOn w:val="Normal"/>
    <w:link w:val="FooterChar"/>
    <w:uiPriority w:val="99"/>
    <w:unhideWhenUsed/>
    <w:rsid w:val="007043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4391"/>
    <w:rPr>
      <w:rFonts w:ascii="Calibri" w:eastAsia="Calibri" w:hAnsi="Calibri" w:cs="Calibr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D71CA-A358-4DF7-9B77-7814ABC9D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1871</Words>
  <Characters>10669</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PH</cp:lastModifiedBy>
  <cp:revision>6</cp:revision>
  <dcterms:created xsi:type="dcterms:W3CDTF">2023-07-29T05:36:00Z</dcterms:created>
  <dcterms:modified xsi:type="dcterms:W3CDTF">2026-05-13T03:37:00Z</dcterms:modified>
</cp:coreProperties>
</file>